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3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43600" cy="104140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943600" cy="1041400"/>
                        </a:xfrm>
                        <a:prstGeom prst="rect">
                          <a:avLst/>
                        </a:prstGeom>
                        <a:solidFill>
                          <a:srgbClr val="694B93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8"/>
                              <w:rPr>
                                <w:rFonts w:ascii="Times New Roman"/>
                                <w:color w:val="000000"/>
                                <w:sz w:val="36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t>Our Story: The Heart of 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6"/>
                              </w:rPr>
                              <w:t>HCA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68pt;height:82pt;mso-position-horizontal-relative:char;mso-position-vertical-relative:line" type="#_x0000_t202" id="docshape1" filled="true" fillcolor="#694b93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208"/>
                        <w:rPr>
                          <w:rFonts w:ascii="Times New Roman"/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z w:val="36"/>
                        </w:rPr>
                        <w:t>Our Story: The Heart of </w:t>
                      </w:r>
                      <w:r>
                        <w:rPr>
                          <w:b/>
                          <w:color w:val="FFFFFF"/>
                          <w:spacing w:val="-5"/>
                          <w:sz w:val="36"/>
                        </w:rPr>
                        <w:t>HCA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1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2447769</wp:posOffset>
                </wp:positionH>
                <wp:positionV relativeFrom="paragraph">
                  <wp:posOffset>296674</wp:posOffset>
                </wp:positionV>
                <wp:extent cx="469900" cy="4699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69900" cy="469900"/>
                          <a:chExt cx="469900" cy="469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8" y="17964"/>
                                </a:lnTo>
                                <a:lnTo>
                                  <a:pt x="100787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1"/>
                                </a:lnTo>
                                <a:lnTo>
                                  <a:pt x="39041" y="356412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7" y="418158"/>
                                </a:lnTo>
                                <a:lnTo>
                                  <a:pt x="139618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1" y="439235"/>
                                </a:lnTo>
                                <a:lnTo>
                                  <a:pt x="356412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2"/>
                                </a:lnTo>
                                <a:lnTo>
                                  <a:pt x="439235" y="317581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8"/>
                                </a:lnTo>
                                <a:lnTo>
                                  <a:pt x="418158" y="100787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2" y="39041"/>
                                </a:lnTo>
                                <a:lnTo>
                                  <a:pt x="317581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5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635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457200" y="228600"/>
                                </a:moveTo>
                                <a:lnTo>
                                  <a:pt x="452555" y="182529"/>
                                </a:lnTo>
                                <a:lnTo>
                                  <a:pt x="439235" y="139618"/>
                                </a:lnTo>
                                <a:lnTo>
                                  <a:pt x="418158" y="100787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2" y="39041"/>
                                </a:lnTo>
                                <a:lnTo>
                                  <a:pt x="317581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182529" y="4644"/>
                                </a:lnTo>
                                <a:lnTo>
                                  <a:pt x="139618" y="17964"/>
                                </a:lnTo>
                                <a:lnTo>
                                  <a:pt x="100787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1"/>
                                </a:lnTo>
                                <a:lnTo>
                                  <a:pt x="39041" y="356412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7" y="418158"/>
                                </a:lnTo>
                                <a:lnTo>
                                  <a:pt x="139618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1" y="439235"/>
                                </a:lnTo>
                                <a:lnTo>
                                  <a:pt x="356412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2"/>
                                </a:lnTo>
                                <a:lnTo>
                                  <a:pt x="439235" y="317581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4B54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2.737793pt;margin-top:23.360201pt;width:37pt;height:37pt;mso-position-horizontal-relative:page;mso-position-vertical-relative:paragraph;z-index:-15728128;mso-wrap-distance-left:0;mso-wrap-distance-right:0" id="docshapegroup2" coordorigin="3855,467" coordsize="740,740">
                <v:shape style="position:absolute;left:3864;top:477;width:720;height:720" id="docshape3" coordorigin="3865,477" coordsize="720,720" path="m4225,477l4152,485,4085,505,4023,539,3970,583,3926,636,3893,697,3872,765,3865,837,3872,910,3893,977,3926,1038,3970,1092,4023,1136,4085,1169,4152,1190,4225,1197,4297,1190,4365,1169,4426,1136,4479,1092,4523,1038,4556,977,4577,910,4585,837,4577,765,4556,697,4523,636,4479,583,4426,539,4365,505,4297,485,4225,477xe" filled="true" fillcolor="#f4b542" stroked="false">
                  <v:path arrowok="t"/>
                  <v:fill type="solid"/>
                </v:shape>
                <v:shape style="position:absolute;left:3864;top:477;width:720;height:720" id="docshape4" coordorigin="3865,477" coordsize="720,720" path="m4585,837l4577,765,4556,697,4523,636,4479,583,4426,539,4365,505,4297,485,4225,477,4152,485,4085,505,4023,539,3970,583,3926,636,3893,697,3872,765,3865,837,3872,910,3893,977,3926,1038,3970,1092,4023,1136,4085,1169,4152,1190,4225,1197,4297,1190,4365,1169,4426,1136,4479,1092,4523,1038,4556,977,4577,910,4585,837e" filled="false" stroked="true" strokeweight="1pt" strokecolor="#f4b542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3545049</wp:posOffset>
                </wp:positionH>
                <wp:positionV relativeFrom="paragraph">
                  <wp:posOffset>296674</wp:posOffset>
                </wp:positionV>
                <wp:extent cx="469900" cy="46990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69900" cy="469900"/>
                          <a:chExt cx="469900" cy="4699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8" y="17964"/>
                                </a:lnTo>
                                <a:lnTo>
                                  <a:pt x="100787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1"/>
                                </a:lnTo>
                                <a:lnTo>
                                  <a:pt x="39041" y="356412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7" y="418158"/>
                                </a:lnTo>
                                <a:lnTo>
                                  <a:pt x="139618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1" y="439235"/>
                                </a:lnTo>
                                <a:lnTo>
                                  <a:pt x="356412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2"/>
                                </a:lnTo>
                                <a:lnTo>
                                  <a:pt x="439235" y="317581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8"/>
                                </a:lnTo>
                                <a:lnTo>
                                  <a:pt x="418158" y="100787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2" y="39041"/>
                                </a:lnTo>
                                <a:lnTo>
                                  <a:pt x="317581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4B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635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457200" y="228600"/>
                                </a:moveTo>
                                <a:lnTo>
                                  <a:pt x="452555" y="182529"/>
                                </a:lnTo>
                                <a:lnTo>
                                  <a:pt x="439235" y="139618"/>
                                </a:lnTo>
                                <a:lnTo>
                                  <a:pt x="418158" y="100787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2" y="39041"/>
                                </a:lnTo>
                                <a:lnTo>
                                  <a:pt x="317581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182529" y="4644"/>
                                </a:lnTo>
                                <a:lnTo>
                                  <a:pt x="139618" y="17964"/>
                                </a:lnTo>
                                <a:lnTo>
                                  <a:pt x="100787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1"/>
                                </a:lnTo>
                                <a:lnTo>
                                  <a:pt x="39041" y="356412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7" y="418158"/>
                                </a:lnTo>
                                <a:lnTo>
                                  <a:pt x="139618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1" y="439235"/>
                                </a:lnTo>
                                <a:lnTo>
                                  <a:pt x="356412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2"/>
                                </a:lnTo>
                                <a:lnTo>
                                  <a:pt x="439235" y="317581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694B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137787pt;margin-top:23.360201pt;width:37pt;height:37pt;mso-position-horizontal-relative:page;mso-position-vertical-relative:paragraph;z-index:-15727616;mso-wrap-distance-left:0;mso-wrap-distance-right:0" id="docshapegroup5" coordorigin="5583,467" coordsize="740,740">
                <v:shape style="position:absolute;left:5592;top:477;width:720;height:720" id="docshape6" coordorigin="5593,477" coordsize="720,720" path="m5953,477l5880,485,5813,505,5751,539,5698,583,5654,636,5621,697,5600,765,5593,837,5600,910,5621,977,5654,1038,5698,1092,5751,1136,5813,1169,5880,1190,5953,1197,6025,1190,6093,1169,6154,1136,6207,1092,6251,1038,6284,977,6305,910,6313,837,6305,765,6284,697,6251,636,6207,583,6154,539,6093,505,6025,485,5953,477xe" filled="true" fillcolor="#694b93" stroked="false">
                  <v:path arrowok="t"/>
                  <v:fill type="solid"/>
                </v:shape>
                <v:shape style="position:absolute;left:5592;top:477;width:720;height:720" id="docshape7" coordorigin="5593,477" coordsize="720,720" path="m6313,837l6305,765,6284,697,6251,636,6207,583,6154,539,6093,505,6025,485,5953,477,5880,485,5813,505,5751,539,5698,583,5654,636,5621,697,5600,765,5593,837,5600,910,5621,977,5654,1038,5698,1092,5751,1136,5813,1169,5880,1190,5953,1197,6025,1190,6093,1169,6154,1136,6207,1092,6251,1038,6284,977,6305,910,6313,837e" filled="false" stroked="true" strokeweight="1pt" strokecolor="#694b93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4642330</wp:posOffset>
                </wp:positionH>
                <wp:positionV relativeFrom="paragraph">
                  <wp:posOffset>296674</wp:posOffset>
                </wp:positionV>
                <wp:extent cx="469900" cy="46990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469900" cy="469900"/>
                          <a:chExt cx="469900" cy="4699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600" y="0"/>
                                </a:moveTo>
                                <a:lnTo>
                                  <a:pt x="182529" y="4644"/>
                                </a:lnTo>
                                <a:lnTo>
                                  <a:pt x="139618" y="17964"/>
                                </a:lnTo>
                                <a:lnTo>
                                  <a:pt x="100787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1"/>
                                </a:lnTo>
                                <a:lnTo>
                                  <a:pt x="39041" y="356412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7" y="418158"/>
                                </a:lnTo>
                                <a:lnTo>
                                  <a:pt x="139618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1" y="439235"/>
                                </a:lnTo>
                                <a:lnTo>
                                  <a:pt x="356412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2"/>
                                </a:lnTo>
                                <a:lnTo>
                                  <a:pt x="439235" y="317581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  <a:lnTo>
                                  <a:pt x="452555" y="182529"/>
                                </a:lnTo>
                                <a:lnTo>
                                  <a:pt x="439235" y="139618"/>
                                </a:lnTo>
                                <a:lnTo>
                                  <a:pt x="418158" y="100787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2" y="39041"/>
                                </a:lnTo>
                                <a:lnTo>
                                  <a:pt x="317581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AF4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457200" y="228600"/>
                                </a:moveTo>
                                <a:lnTo>
                                  <a:pt x="452555" y="182529"/>
                                </a:lnTo>
                                <a:lnTo>
                                  <a:pt x="439235" y="139618"/>
                                </a:lnTo>
                                <a:lnTo>
                                  <a:pt x="418158" y="100787"/>
                                </a:lnTo>
                                <a:lnTo>
                                  <a:pt x="390244" y="66955"/>
                                </a:lnTo>
                                <a:lnTo>
                                  <a:pt x="356412" y="39041"/>
                                </a:lnTo>
                                <a:lnTo>
                                  <a:pt x="317581" y="17964"/>
                                </a:lnTo>
                                <a:lnTo>
                                  <a:pt x="274670" y="4644"/>
                                </a:lnTo>
                                <a:lnTo>
                                  <a:pt x="228600" y="0"/>
                                </a:lnTo>
                                <a:lnTo>
                                  <a:pt x="182529" y="4644"/>
                                </a:lnTo>
                                <a:lnTo>
                                  <a:pt x="139618" y="17964"/>
                                </a:lnTo>
                                <a:lnTo>
                                  <a:pt x="100787" y="39041"/>
                                </a:lnTo>
                                <a:lnTo>
                                  <a:pt x="66955" y="66955"/>
                                </a:lnTo>
                                <a:lnTo>
                                  <a:pt x="39041" y="100787"/>
                                </a:lnTo>
                                <a:lnTo>
                                  <a:pt x="17964" y="139618"/>
                                </a:lnTo>
                                <a:lnTo>
                                  <a:pt x="4644" y="182529"/>
                                </a:lnTo>
                                <a:lnTo>
                                  <a:pt x="0" y="228600"/>
                                </a:lnTo>
                                <a:lnTo>
                                  <a:pt x="4644" y="274670"/>
                                </a:lnTo>
                                <a:lnTo>
                                  <a:pt x="17964" y="317581"/>
                                </a:lnTo>
                                <a:lnTo>
                                  <a:pt x="39041" y="356412"/>
                                </a:lnTo>
                                <a:lnTo>
                                  <a:pt x="66955" y="390244"/>
                                </a:lnTo>
                                <a:lnTo>
                                  <a:pt x="100787" y="418158"/>
                                </a:lnTo>
                                <a:lnTo>
                                  <a:pt x="139618" y="439235"/>
                                </a:lnTo>
                                <a:lnTo>
                                  <a:pt x="182529" y="452555"/>
                                </a:lnTo>
                                <a:lnTo>
                                  <a:pt x="228600" y="457200"/>
                                </a:lnTo>
                                <a:lnTo>
                                  <a:pt x="274670" y="452555"/>
                                </a:lnTo>
                                <a:lnTo>
                                  <a:pt x="317581" y="439235"/>
                                </a:lnTo>
                                <a:lnTo>
                                  <a:pt x="356412" y="418158"/>
                                </a:lnTo>
                                <a:lnTo>
                                  <a:pt x="390244" y="390244"/>
                                </a:lnTo>
                                <a:lnTo>
                                  <a:pt x="418158" y="356412"/>
                                </a:lnTo>
                                <a:lnTo>
                                  <a:pt x="439235" y="317581"/>
                                </a:lnTo>
                                <a:lnTo>
                                  <a:pt x="452555" y="274670"/>
                                </a:lnTo>
                                <a:lnTo>
                                  <a:pt x="457200" y="2286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BA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5.537811pt;margin-top:23.360201pt;width:37pt;height:37pt;mso-position-horizontal-relative:page;mso-position-vertical-relative:paragraph;z-index:-15727104;mso-wrap-distance-left:0;mso-wrap-distance-right:0" id="docshapegroup8" coordorigin="7311,467" coordsize="740,740">
                <v:shape style="position:absolute;left:7320;top:477;width:720;height:720" id="docshape9" coordorigin="7321,477" coordsize="720,720" path="m7681,477l7608,485,7541,505,7479,539,7426,583,7382,636,7349,697,7328,765,7321,837,7328,910,7349,977,7382,1038,7426,1092,7479,1136,7541,1169,7608,1190,7681,1197,7753,1190,7821,1169,7882,1136,7935,1092,7979,1038,8012,977,8033,910,8041,837,8033,765,8012,697,7979,636,7935,583,7882,539,7821,505,7753,485,7681,477xe" filled="true" fillcolor="#4baf4f" stroked="false">
                  <v:path arrowok="t"/>
                  <v:fill type="solid"/>
                </v:shape>
                <v:shape style="position:absolute;left:7320;top:477;width:720;height:720" id="docshape10" coordorigin="7321,477" coordsize="720,720" path="m8041,837l8033,765,8012,697,7979,636,7935,583,7882,539,7821,505,7753,485,7681,477,7608,485,7541,505,7479,539,7426,583,7382,636,7349,697,7328,765,7321,837,7328,910,7349,977,7382,1038,7426,1092,7479,1136,7541,1169,7608,1190,7681,1197,7753,1190,7821,1169,7882,1136,7935,1092,7979,1038,8012,977,8033,910,8041,837e" filled="false" stroked="true" strokeweight="1pt" strokecolor="#4baf4f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808200</wp:posOffset>
                </wp:positionH>
                <wp:positionV relativeFrom="paragraph">
                  <wp:posOffset>165112</wp:posOffset>
                </wp:positionV>
                <wp:extent cx="5943600" cy="383540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943600" cy="3835400"/>
                        </a:xfrm>
                        <a:prstGeom prst="rect">
                          <a:avLst/>
                        </a:prstGeom>
                        <a:solidFill>
                          <a:srgbClr val="F6F6F6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52"/>
                              <w:rPr>
                                <w:rFonts w:ascii="Times New Roman"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500" w:right="86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HCA began as a specialist Behaviour Support provider with a clear purpose: to deliver high-quality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through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experienced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dedicated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practitioners.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From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outset,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our focus was on ensuring every participant received services informed by best practice, professional integrity, and an understanding of their individual needs.</w:t>
                            </w:r>
                          </w:p>
                          <w:p>
                            <w:pPr>
                              <w:pStyle w:val="BodyText"/>
                              <w:spacing w:before="48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500" w:right="4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worked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alongside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families,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providers,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teams,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consistent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challenge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across the sector became clear — there was often a gap between Behaviour Support Plans being developed and those plans being effectively implemented in everyday environments.</w:t>
                            </w:r>
                          </w:p>
                          <w:p>
                            <w:pPr>
                              <w:pStyle w:val="BodyText"/>
                              <w:spacing w:before="48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500" w:right="4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 response, HCA expanded its service model to address this need. We grew from writing Behaviour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Plans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supporting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their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implementation.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Today,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practitioners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and support workers collaborate closely, using ongoing behaviour tracking, clear communication, and real-time strategy adjustments to ensure supports remain practical, achievable, and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responsive.</w:t>
                            </w:r>
                          </w:p>
                          <w:p>
                            <w:pPr>
                              <w:pStyle w:val="BodyText"/>
                              <w:spacing w:before="47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92" w:lineRule="auto"/>
                              <w:ind w:left="500" w:right="46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began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Behaviour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Support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service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has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evolved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into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coordinated,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integrated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model designed to bridge the gap between planning and real-world outcomes. While our services have grown, Behaviour Support remains the guiding foundation of HCA.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637798pt;margin-top:13.000977pt;width:468pt;height:302pt;mso-position-horizontal-relative:page;mso-position-vertical-relative:paragraph;z-index:-15726592;mso-wrap-distance-left:0;mso-wrap-distance-right:0" type="#_x0000_t202" id="docshape11" filled="true" fillcolor="#f6f6f6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before="52"/>
                        <w:rPr>
                          <w:rFonts w:ascii="Times New Roman"/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92" w:lineRule="auto"/>
                        <w:ind w:left="500" w:right="86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HCA began as a specialist Behaviour Support provider with a clear purpose: to deliver high-quality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through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experienced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dedicated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practitioners.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From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outset,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our focus was on ensuring every participant received services informed by best practice, professional integrity, and an understanding of their individual needs.</w:t>
                      </w:r>
                    </w:p>
                    <w:p>
                      <w:pPr>
                        <w:pStyle w:val="BodyText"/>
                        <w:spacing w:before="48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92" w:lineRule="auto"/>
                        <w:ind w:left="500" w:right="46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worked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alongside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families,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providers,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teams,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consistent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challenge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across the sector became clear — there was often a gap between Behaviour Support Plans being developed and those plans being effectively implemented in everyday environments.</w:t>
                      </w:r>
                    </w:p>
                    <w:p>
                      <w:pPr>
                        <w:pStyle w:val="BodyText"/>
                        <w:spacing w:before="48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92" w:lineRule="auto"/>
                        <w:ind w:left="500" w:right="46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 response, HCA expanded its service model to address this need. We grew from writing Behaviour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Plans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also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supporting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their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implementation.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Today,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our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practitioners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and support workers collaborate closely, using ongoing behaviour tracking, clear communication, and real-time strategy adjustments to ensure supports remain practical, achievable, and </w:t>
                      </w:r>
                      <w:r>
                        <w:rPr>
                          <w:color w:val="000000"/>
                          <w:spacing w:val="-2"/>
                        </w:rPr>
                        <w:t>responsive.</w:t>
                      </w:r>
                    </w:p>
                    <w:p>
                      <w:pPr>
                        <w:pStyle w:val="BodyText"/>
                        <w:spacing w:before="47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92" w:lineRule="auto"/>
                        <w:ind w:left="500" w:right="46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What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began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Behaviour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Support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service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has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evolved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into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coordinated,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integrated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model designed to bridge the gap between planning and real-world outcomes. While our services have grown, Behaviour Support remains the guiding foundation of HCA.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15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(anonymous)</dc:creator>
  <dc:subject>(unspecified)</dc:subject>
  <dc:title>(anonymous)</dc:title>
  <dcterms:created xsi:type="dcterms:W3CDTF">2025-11-21T12:34:02Z</dcterms:created>
  <dcterms:modified xsi:type="dcterms:W3CDTF">2025-11-21T12:34:02Z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2025-11-21T00:00:00Z</vt:filetime>
  </property>
  <property fmtid="{D5CDD505-2E9C-101B-9397-08002B2CF9AE}" pid="5" name="Producer">
    <vt:lpwstr>ReportLab PDF Library - www.reportlab.com</vt:lpwstr>
  </property>
</Properties>
</file>